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BF" w:rsidRPr="00E563DA" w:rsidRDefault="006F03EC" w:rsidP="00113AA8">
      <w:pPr>
        <w:rPr>
          <w:rFonts w:ascii="Arial Narrow" w:hAnsi="Arial Narrow" w:cs="Calibri"/>
          <w:b/>
          <w:sz w:val="22"/>
          <w:szCs w:val="22"/>
        </w:rPr>
      </w:pPr>
      <w:r w:rsidRPr="00E563DA">
        <w:rPr>
          <w:rFonts w:ascii="Arial Narrow" w:hAnsi="Arial Narrow" w:cs="Calibri"/>
          <w:b/>
          <w:i/>
          <w:sz w:val="22"/>
          <w:szCs w:val="22"/>
        </w:rPr>
        <w:t xml:space="preserve">Date, </w:t>
      </w:r>
      <w:r w:rsidR="00DD5DBF" w:rsidRPr="00E563DA">
        <w:rPr>
          <w:rFonts w:ascii="Arial Narrow" w:hAnsi="Arial Narrow" w:cs="Calibri"/>
          <w:b/>
          <w:i/>
          <w:sz w:val="22"/>
          <w:szCs w:val="22"/>
        </w:rPr>
        <w:t>2020</w:t>
      </w:r>
    </w:p>
    <w:p w:rsidR="00DD5DBF" w:rsidRDefault="00DD5DBF" w:rsidP="00113AA8">
      <w:pPr>
        <w:rPr>
          <w:rFonts w:ascii="Arial Narrow" w:hAnsi="Arial Narrow" w:cs="Calibri"/>
          <w:sz w:val="16"/>
          <w:szCs w:val="16"/>
        </w:rPr>
      </w:pPr>
    </w:p>
    <w:p w:rsidR="00C01208" w:rsidRPr="000C667B" w:rsidRDefault="00C01208" w:rsidP="00113AA8">
      <w:pPr>
        <w:rPr>
          <w:rFonts w:ascii="Arial Narrow" w:hAnsi="Arial Narrow" w:cs="Calibri"/>
          <w:sz w:val="16"/>
          <w:szCs w:val="16"/>
        </w:rPr>
      </w:pPr>
    </w:p>
    <w:p w:rsidR="00912F70" w:rsidRDefault="00912F70" w:rsidP="00113AA8">
      <w:pPr>
        <w:rPr>
          <w:rFonts w:ascii="Arial Narrow" w:hAnsi="Arial Narrow" w:cs="Calibri"/>
          <w:sz w:val="22"/>
          <w:szCs w:val="22"/>
        </w:rPr>
      </w:pPr>
    </w:p>
    <w:p w:rsidR="00C01208" w:rsidRDefault="00C01208" w:rsidP="00C01208">
      <w:pPr>
        <w:rPr>
          <w:rFonts w:ascii="Arial Narrow" w:hAnsi="Arial Narrow" w:cs="Calibri"/>
          <w:sz w:val="22"/>
          <w:szCs w:val="22"/>
        </w:rPr>
      </w:pPr>
      <w:r>
        <w:rPr>
          <w:rFonts w:ascii="Arial Narrow" w:hAnsi="Arial Narrow" w:cs="Calibri"/>
          <w:sz w:val="22"/>
          <w:szCs w:val="22"/>
        </w:rPr>
        <w:t>The Honorable</w:t>
      </w:r>
    </w:p>
    <w:p w:rsidR="00C01208" w:rsidRPr="00E563DA" w:rsidRDefault="00C01208" w:rsidP="00C01208">
      <w:pPr>
        <w:rPr>
          <w:rFonts w:ascii="Arial Narrow" w:hAnsi="Arial Narrow" w:cs="Calibri"/>
          <w:b/>
          <w:i/>
          <w:sz w:val="22"/>
          <w:szCs w:val="22"/>
        </w:rPr>
      </w:pPr>
      <w:r w:rsidRPr="00AD5164">
        <w:rPr>
          <w:rFonts w:ascii="Arial Narrow" w:hAnsi="Arial Narrow" w:cs="Calibri"/>
          <w:sz w:val="22"/>
          <w:szCs w:val="22"/>
        </w:rPr>
        <w:t xml:space="preserve">Representative  </w:t>
      </w:r>
      <w:r w:rsidRPr="00E563DA">
        <w:rPr>
          <w:rFonts w:ascii="Arial Narrow" w:hAnsi="Arial Narrow" w:cs="Calibri"/>
          <w:b/>
          <w:i/>
          <w:sz w:val="22"/>
          <w:szCs w:val="22"/>
        </w:rPr>
        <w:t>full name of congressman</w:t>
      </w:r>
    </w:p>
    <w:p w:rsidR="00C01208" w:rsidRPr="00E563DA" w:rsidRDefault="00C01208" w:rsidP="00C01208">
      <w:pPr>
        <w:rPr>
          <w:rFonts w:ascii="Arial Narrow" w:hAnsi="Arial Narrow" w:cs="Calibri"/>
          <w:b/>
          <w:i/>
          <w:sz w:val="22"/>
          <w:szCs w:val="22"/>
        </w:rPr>
      </w:pPr>
      <w:r w:rsidRPr="00E563DA">
        <w:rPr>
          <w:rFonts w:ascii="Arial Narrow" w:hAnsi="Arial Narrow" w:cs="Calibri"/>
          <w:b/>
          <w:i/>
          <w:sz w:val="22"/>
          <w:szCs w:val="22"/>
        </w:rPr>
        <w:t>Address</w:t>
      </w:r>
    </w:p>
    <w:p w:rsidR="00C01208" w:rsidRDefault="00C01208" w:rsidP="00C01208">
      <w:pPr>
        <w:rPr>
          <w:rFonts w:ascii="Arial Narrow" w:hAnsi="Arial Narrow" w:cs="Calibri"/>
          <w:sz w:val="22"/>
          <w:szCs w:val="22"/>
        </w:rPr>
      </w:pPr>
    </w:p>
    <w:p w:rsidR="00C01208" w:rsidRPr="000C667B" w:rsidRDefault="00C01208" w:rsidP="00C01208">
      <w:pPr>
        <w:rPr>
          <w:rFonts w:ascii="Arial Narrow" w:hAnsi="Arial Narrow" w:cs="Calibri"/>
          <w:sz w:val="22"/>
          <w:szCs w:val="22"/>
        </w:rPr>
      </w:pPr>
    </w:p>
    <w:p w:rsidR="00C01208" w:rsidRPr="000C667B" w:rsidRDefault="00C01208" w:rsidP="00C01208">
      <w:pPr>
        <w:rPr>
          <w:rFonts w:ascii="Arial Narrow" w:hAnsi="Arial Narrow" w:cs="Calibri"/>
          <w:sz w:val="22"/>
          <w:szCs w:val="22"/>
        </w:rPr>
      </w:pPr>
      <w:r w:rsidRPr="000C667B">
        <w:rPr>
          <w:rFonts w:ascii="Arial Narrow" w:hAnsi="Arial Narrow" w:cs="Calibri"/>
          <w:sz w:val="22"/>
          <w:szCs w:val="22"/>
        </w:rPr>
        <w:t xml:space="preserve">Dear </w:t>
      </w:r>
      <w:r>
        <w:rPr>
          <w:rFonts w:ascii="Arial Narrow" w:hAnsi="Arial Narrow" w:cs="Calibri"/>
          <w:sz w:val="22"/>
          <w:szCs w:val="22"/>
        </w:rPr>
        <w:t>Representative</w:t>
      </w:r>
      <w:r w:rsidRPr="00E563DA">
        <w:rPr>
          <w:rFonts w:ascii="Arial Narrow" w:hAnsi="Arial Narrow" w:cs="Calibri"/>
          <w:b/>
          <w:i/>
          <w:sz w:val="22"/>
          <w:szCs w:val="22"/>
        </w:rPr>
        <w:t xml:space="preserve"> name</w:t>
      </w:r>
      <w:r w:rsidRPr="000C667B">
        <w:rPr>
          <w:rFonts w:ascii="Arial Narrow" w:hAnsi="Arial Narrow" w:cs="Calibri"/>
          <w:sz w:val="22"/>
          <w:szCs w:val="22"/>
        </w:rPr>
        <w:t>:</w:t>
      </w:r>
    </w:p>
    <w:p w:rsidR="00113AA8" w:rsidRPr="000C667B" w:rsidRDefault="00113AA8" w:rsidP="00113AA8">
      <w:pPr>
        <w:rPr>
          <w:rFonts w:ascii="Arial Narrow" w:hAnsi="Arial Narrow" w:cs="Calibri"/>
          <w:sz w:val="16"/>
          <w:szCs w:val="16"/>
        </w:rPr>
      </w:pPr>
    </w:p>
    <w:p w:rsidR="00113AA8" w:rsidRPr="000C667B" w:rsidRDefault="00113AA8" w:rsidP="00113AA8">
      <w:pPr>
        <w:rPr>
          <w:rFonts w:ascii="Arial Narrow" w:hAnsi="Arial Narrow" w:cs="Calibri"/>
          <w:sz w:val="22"/>
          <w:szCs w:val="22"/>
        </w:rPr>
      </w:pPr>
      <w:r w:rsidRPr="000C667B">
        <w:rPr>
          <w:rFonts w:ascii="Arial Narrow" w:hAnsi="Arial Narrow" w:cs="Calibri"/>
          <w:sz w:val="22"/>
          <w:szCs w:val="22"/>
        </w:rPr>
        <w:t xml:space="preserve">I am writing to first express my gratitude for </w:t>
      </w:r>
      <w:r w:rsidR="00DD5DBF" w:rsidRPr="000C667B">
        <w:rPr>
          <w:rFonts w:ascii="Arial Narrow" w:hAnsi="Arial Narrow" w:cs="Calibri"/>
          <w:sz w:val="22"/>
          <w:szCs w:val="22"/>
        </w:rPr>
        <w:t xml:space="preserve">Congress </w:t>
      </w:r>
      <w:r w:rsidRPr="000C667B">
        <w:rPr>
          <w:rFonts w:ascii="Arial Narrow" w:hAnsi="Arial Narrow" w:cs="Calibri"/>
          <w:sz w:val="22"/>
          <w:szCs w:val="22"/>
        </w:rPr>
        <w:t xml:space="preserve">paving the way for Rural Health Clinics (RHCs) to provide telemedicine services by allowing RHCs to be Distant Site Providers during the COVID-19 Pandemic.  </w:t>
      </w:r>
      <w:r w:rsidR="002678BB">
        <w:rPr>
          <w:rFonts w:ascii="Arial Narrow" w:hAnsi="Arial Narrow" w:cs="Calibri"/>
          <w:sz w:val="22"/>
          <w:szCs w:val="22"/>
        </w:rPr>
        <w:t xml:space="preserve"> </w:t>
      </w:r>
    </w:p>
    <w:p w:rsidR="00113AA8" w:rsidRPr="00912F70" w:rsidRDefault="00113AA8" w:rsidP="00113AA8">
      <w:pPr>
        <w:rPr>
          <w:rFonts w:ascii="Arial Narrow" w:hAnsi="Arial Narrow" w:cs="Calibri"/>
          <w:sz w:val="16"/>
          <w:szCs w:val="16"/>
        </w:rPr>
      </w:pPr>
    </w:p>
    <w:p w:rsidR="00113AA8" w:rsidRPr="000C667B" w:rsidRDefault="00113AA8" w:rsidP="00113AA8">
      <w:pPr>
        <w:rPr>
          <w:rFonts w:ascii="Arial Narrow" w:hAnsi="Arial Narrow" w:cs="Calibri"/>
          <w:sz w:val="22"/>
          <w:szCs w:val="22"/>
        </w:rPr>
      </w:pPr>
      <w:r w:rsidRPr="000C667B">
        <w:rPr>
          <w:rFonts w:ascii="Arial Narrow" w:hAnsi="Arial Narrow" w:cs="Calibri"/>
          <w:sz w:val="22"/>
          <w:szCs w:val="22"/>
        </w:rPr>
        <w:t xml:space="preserve">Our Rural Health Clinic, </w:t>
      </w:r>
      <w:r w:rsidR="006F03EC" w:rsidRPr="00E563DA">
        <w:rPr>
          <w:rFonts w:ascii="Arial Narrow" w:hAnsi="Arial Narrow" w:cs="Calibri"/>
          <w:b/>
          <w:i/>
          <w:sz w:val="22"/>
          <w:szCs w:val="22"/>
        </w:rPr>
        <w:t>your clinic</w:t>
      </w:r>
      <w:r w:rsidRPr="000C667B">
        <w:rPr>
          <w:rFonts w:ascii="Arial Narrow" w:hAnsi="Arial Narrow" w:cs="Calibri"/>
          <w:sz w:val="22"/>
          <w:szCs w:val="22"/>
        </w:rPr>
        <w:t xml:space="preserve">, located in </w:t>
      </w:r>
      <w:r w:rsidR="006F03EC" w:rsidRPr="00E563DA">
        <w:rPr>
          <w:rFonts w:ascii="Arial Narrow" w:hAnsi="Arial Narrow" w:cs="Calibri"/>
          <w:b/>
          <w:i/>
          <w:sz w:val="22"/>
          <w:szCs w:val="22"/>
        </w:rPr>
        <w:t>city</w:t>
      </w:r>
      <w:r w:rsidRPr="006F03EC">
        <w:rPr>
          <w:rFonts w:ascii="Arial Narrow" w:hAnsi="Arial Narrow" w:cs="Calibri"/>
          <w:i/>
          <w:sz w:val="22"/>
          <w:szCs w:val="22"/>
        </w:rPr>
        <w:t>,</w:t>
      </w:r>
      <w:r w:rsidRPr="000C667B">
        <w:rPr>
          <w:rFonts w:ascii="Arial Narrow" w:hAnsi="Arial Narrow" w:cs="Calibri"/>
          <w:sz w:val="22"/>
          <w:szCs w:val="22"/>
        </w:rPr>
        <w:t xml:space="preserve"> WA, </w:t>
      </w:r>
      <w:r w:rsidR="006F03EC" w:rsidRPr="00E563DA">
        <w:rPr>
          <w:rFonts w:ascii="Arial Narrow" w:hAnsi="Arial Narrow" w:cs="Calibri"/>
          <w:b/>
          <w:i/>
          <w:sz w:val="22"/>
          <w:szCs w:val="22"/>
        </w:rPr>
        <w:t>country name</w:t>
      </w:r>
      <w:r w:rsidRPr="000C667B">
        <w:rPr>
          <w:rFonts w:ascii="Arial Narrow" w:hAnsi="Arial Narrow" w:cs="Calibri"/>
          <w:sz w:val="22"/>
          <w:szCs w:val="22"/>
        </w:rPr>
        <w:t xml:space="preserve"> County, </w:t>
      </w:r>
      <w:r w:rsidR="006F03EC" w:rsidRPr="00E563DA">
        <w:rPr>
          <w:rFonts w:ascii="Arial Narrow" w:hAnsi="Arial Narrow" w:cs="Calibri"/>
          <w:b/>
          <w:i/>
          <w:sz w:val="22"/>
          <w:szCs w:val="22"/>
        </w:rPr>
        <w:t>describe clinic services</w:t>
      </w:r>
      <w:r w:rsidRPr="000C667B">
        <w:rPr>
          <w:rFonts w:ascii="Arial Narrow" w:hAnsi="Arial Narrow" w:cs="Calibri"/>
          <w:sz w:val="22"/>
          <w:szCs w:val="22"/>
        </w:rPr>
        <w:t xml:space="preserve">.  </w:t>
      </w:r>
      <w:r w:rsidR="006F03EC" w:rsidRPr="00E563DA">
        <w:rPr>
          <w:rFonts w:ascii="Arial Narrow" w:hAnsi="Arial Narrow" w:cs="Calibri"/>
          <w:b/>
          <w:i/>
          <w:sz w:val="22"/>
          <w:szCs w:val="22"/>
        </w:rPr>
        <w:t>Describe briefly how telehealth would benefit your patients.</w:t>
      </w:r>
      <w:r w:rsidR="006F03EC">
        <w:rPr>
          <w:rFonts w:ascii="Arial Narrow" w:hAnsi="Arial Narrow" w:cs="Calibri"/>
          <w:sz w:val="22"/>
          <w:szCs w:val="22"/>
        </w:rPr>
        <w:t xml:space="preserve"> </w:t>
      </w:r>
    </w:p>
    <w:p w:rsidR="00113AA8" w:rsidRPr="00912F70" w:rsidRDefault="00113AA8" w:rsidP="00113AA8">
      <w:pPr>
        <w:rPr>
          <w:rFonts w:ascii="Arial Narrow" w:hAnsi="Arial Narrow" w:cs="Calibri"/>
          <w:sz w:val="16"/>
          <w:szCs w:val="16"/>
        </w:rPr>
      </w:pPr>
    </w:p>
    <w:p w:rsidR="00D1492A" w:rsidRPr="00472459" w:rsidRDefault="00113AA8" w:rsidP="00D1492A">
      <w:pPr>
        <w:rPr>
          <w:rFonts w:ascii="Arial Narrow" w:hAnsi="Arial Narrow" w:cs="Calibri"/>
          <w:sz w:val="22"/>
          <w:szCs w:val="22"/>
        </w:rPr>
      </w:pPr>
      <w:r w:rsidRPr="000C667B">
        <w:rPr>
          <w:rFonts w:ascii="Arial Narrow" w:hAnsi="Arial Narrow" w:cs="Calibri"/>
          <w:sz w:val="22"/>
          <w:szCs w:val="22"/>
        </w:rPr>
        <w:t xml:space="preserve">Now that </w:t>
      </w:r>
      <w:r w:rsidR="002678BB">
        <w:rPr>
          <w:rFonts w:ascii="Arial Narrow" w:hAnsi="Arial Narrow" w:cs="Calibri"/>
          <w:sz w:val="22"/>
          <w:szCs w:val="22"/>
        </w:rPr>
        <w:t>RHC</w:t>
      </w:r>
      <w:r w:rsidRPr="000C667B">
        <w:rPr>
          <w:rFonts w:ascii="Arial Narrow" w:hAnsi="Arial Narrow" w:cs="Calibri"/>
          <w:sz w:val="22"/>
          <w:szCs w:val="22"/>
        </w:rPr>
        <w:t xml:space="preserve">s are allowed to provide telemedicine visits during the Pandemic, we are doing our best to care for those patients through telemedicine so they can stay safely at home.  However, our costs associated with these visits are no less than our costs for face-to-face visits.  Our medical assistants still call the patient to verify medications, health history, etc., get the meeting set up between provider and patient, and process all prescription refills </w:t>
      </w:r>
      <w:r w:rsidR="00E563DA">
        <w:rPr>
          <w:rFonts w:ascii="Arial Narrow" w:hAnsi="Arial Narrow" w:cs="Calibri"/>
          <w:sz w:val="22"/>
          <w:szCs w:val="22"/>
        </w:rPr>
        <w:t>ad req</w:t>
      </w:r>
      <w:bookmarkStart w:id="0" w:name="_GoBack"/>
      <w:bookmarkEnd w:id="0"/>
      <w:r w:rsidR="00E563DA">
        <w:rPr>
          <w:rFonts w:ascii="Arial Narrow" w:hAnsi="Arial Narrow" w:cs="Calibri"/>
          <w:sz w:val="22"/>
          <w:szCs w:val="22"/>
        </w:rPr>
        <w:t xml:space="preserve">uests </w:t>
      </w:r>
      <w:r w:rsidRPr="000C667B">
        <w:rPr>
          <w:rFonts w:ascii="Arial Narrow" w:hAnsi="Arial Narrow" w:cs="Calibri"/>
          <w:sz w:val="22"/>
          <w:szCs w:val="22"/>
        </w:rPr>
        <w:t xml:space="preserve">on their behalf.  Yet, we are paid just $92.03 while our all-inclusive rate (AIR) is currently </w:t>
      </w:r>
      <w:r w:rsidRPr="00E563DA">
        <w:rPr>
          <w:rFonts w:ascii="Arial Narrow" w:hAnsi="Arial Narrow" w:cs="Calibri"/>
          <w:b/>
          <w:i/>
          <w:sz w:val="22"/>
          <w:szCs w:val="22"/>
          <w:u w:val="single"/>
        </w:rPr>
        <w:t>$</w:t>
      </w:r>
      <w:r w:rsidR="00E563DA" w:rsidRPr="00E563DA">
        <w:rPr>
          <w:rFonts w:ascii="Arial Narrow" w:hAnsi="Arial Narrow" w:cs="Calibri"/>
          <w:b/>
          <w:i/>
          <w:sz w:val="22"/>
          <w:szCs w:val="22"/>
          <w:u w:val="single"/>
        </w:rPr>
        <w:t xml:space="preserve">     </w:t>
      </w:r>
      <w:r w:rsidRPr="00E563DA">
        <w:rPr>
          <w:rFonts w:ascii="Arial Narrow" w:hAnsi="Arial Narrow" w:cs="Calibri"/>
          <w:b/>
          <w:sz w:val="22"/>
          <w:szCs w:val="22"/>
          <w:u w:val="single"/>
        </w:rPr>
        <w:t>.</w:t>
      </w:r>
      <w:r w:rsidRPr="000C667B">
        <w:rPr>
          <w:rFonts w:ascii="Arial Narrow" w:hAnsi="Arial Narrow" w:cs="Calibri"/>
          <w:sz w:val="22"/>
          <w:szCs w:val="22"/>
        </w:rPr>
        <w:t xml:space="preserve">  In addition, we are now asked to carve out the costs/time involved in providing telemedicine services in order to compute our new AIR, which will likely reduce our AIR even further.  </w:t>
      </w:r>
      <w:r w:rsidR="00D1492A" w:rsidRPr="000C667B">
        <w:rPr>
          <w:rFonts w:ascii="Arial Narrow" w:hAnsi="Arial Narrow" w:cs="Calibri"/>
          <w:sz w:val="22"/>
          <w:szCs w:val="22"/>
        </w:rPr>
        <w:t xml:space="preserve">Since our AIR is based on our cost, we respectfully </w:t>
      </w:r>
      <w:r w:rsidR="00D1492A" w:rsidRPr="002678BB">
        <w:rPr>
          <w:rFonts w:ascii="Arial Narrow" w:hAnsi="Arial Narrow" w:cs="Calibri"/>
          <w:sz w:val="22"/>
          <w:szCs w:val="22"/>
          <w:u w:val="single"/>
        </w:rPr>
        <w:t xml:space="preserve">request your support </w:t>
      </w:r>
      <w:r w:rsidR="002678BB">
        <w:rPr>
          <w:rFonts w:ascii="Arial Narrow" w:hAnsi="Arial Narrow" w:cs="Calibri"/>
          <w:sz w:val="22"/>
          <w:szCs w:val="22"/>
          <w:u w:val="single"/>
        </w:rPr>
        <w:t>for</w:t>
      </w:r>
      <w:r w:rsidR="00D1492A" w:rsidRPr="002678BB">
        <w:rPr>
          <w:rFonts w:ascii="Arial Narrow" w:hAnsi="Arial Narrow" w:cs="Calibri"/>
          <w:sz w:val="22"/>
          <w:szCs w:val="22"/>
          <w:u w:val="single"/>
        </w:rPr>
        <w:t xml:space="preserve"> </w:t>
      </w:r>
      <w:r w:rsidR="002678BB" w:rsidRPr="002678BB">
        <w:rPr>
          <w:rFonts w:ascii="Arial Narrow" w:hAnsi="Arial Narrow" w:cs="Calibri"/>
          <w:sz w:val="22"/>
          <w:szCs w:val="22"/>
          <w:u w:val="single"/>
        </w:rPr>
        <w:t>HR</w:t>
      </w:r>
      <w:r w:rsidR="002678BB" w:rsidRPr="00BC72D2">
        <w:rPr>
          <w:rFonts w:ascii="Arial Narrow" w:hAnsi="Arial Narrow" w:cs="Calibri"/>
          <w:sz w:val="22"/>
          <w:szCs w:val="22"/>
          <w:u w:val="single"/>
        </w:rPr>
        <w:t xml:space="preserve"> 6793</w:t>
      </w:r>
      <w:r w:rsidR="002678BB">
        <w:rPr>
          <w:rFonts w:ascii="Arial Narrow" w:hAnsi="Arial Narrow" w:cs="Calibri"/>
          <w:sz w:val="22"/>
          <w:szCs w:val="22"/>
          <w:u w:val="single"/>
        </w:rPr>
        <w:t xml:space="preserve"> </w:t>
      </w:r>
      <w:r w:rsidR="002678BB" w:rsidRPr="00BC72D2">
        <w:rPr>
          <w:rFonts w:ascii="Arial Narrow" w:hAnsi="Arial Narrow" w:cs="Calibri"/>
          <w:sz w:val="22"/>
          <w:szCs w:val="22"/>
          <w:u w:val="single"/>
        </w:rPr>
        <w:t xml:space="preserve"> </w:t>
      </w:r>
      <w:r w:rsidR="00D1492A" w:rsidRPr="00FF4443">
        <w:rPr>
          <w:rFonts w:ascii="Arial Narrow" w:hAnsi="Arial Narrow" w:cs="Calibri"/>
          <w:sz w:val="22"/>
          <w:szCs w:val="22"/>
          <w:u w:val="single"/>
        </w:rPr>
        <w:t xml:space="preserve">Improving </w:t>
      </w:r>
      <w:proofErr w:type="spellStart"/>
      <w:r w:rsidR="00D1492A" w:rsidRPr="00FF4443">
        <w:rPr>
          <w:rFonts w:ascii="Arial Narrow" w:hAnsi="Arial Narrow" w:cs="Calibri"/>
          <w:sz w:val="22"/>
          <w:szCs w:val="22"/>
          <w:u w:val="single"/>
        </w:rPr>
        <w:t>Telehealth</w:t>
      </w:r>
      <w:proofErr w:type="spellEnd"/>
      <w:r w:rsidR="00D1492A" w:rsidRPr="00FF4443">
        <w:rPr>
          <w:rFonts w:ascii="Arial Narrow" w:hAnsi="Arial Narrow" w:cs="Calibri"/>
          <w:sz w:val="22"/>
          <w:szCs w:val="22"/>
          <w:u w:val="single"/>
        </w:rPr>
        <w:t xml:space="preserve"> for Underserved Communities Act of 2020</w:t>
      </w:r>
      <w:r w:rsidR="00D1492A" w:rsidRPr="00472459">
        <w:rPr>
          <w:rFonts w:ascii="Arial Narrow" w:hAnsi="Arial Narrow" w:cs="Calibri"/>
          <w:sz w:val="22"/>
          <w:szCs w:val="22"/>
        </w:rPr>
        <w:t>, which will:</w:t>
      </w:r>
    </w:p>
    <w:p w:rsidR="00D1492A" w:rsidRPr="0006284C" w:rsidRDefault="00D1492A" w:rsidP="00D1492A">
      <w:pPr>
        <w:rPr>
          <w:rFonts w:ascii="Arial Narrow" w:hAnsi="Arial Narrow" w:cs="Calibri"/>
          <w:sz w:val="16"/>
          <w:szCs w:val="16"/>
        </w:rPr>
      </w:pPr>
    </w:p>
    <w:p w:rsidR="00D1492A" w:rsidRPr="000C667B" w:rsidRDefault="00D1492A" w:rsidP="00D1492A">
      <w:pPr>
        <w:pStyle w:val="ListParagraph"/>
        <w:numPr>
          <w:ilvl w:val="0"/>
          <w:numId w:val="7"/>
        </w:numPr>
        <w:rPr>
          <w:rFonts w:ascii="Arial Narrow" w:hAnsi="Arial Narrow" w:cs="Calibri"/>
        </w:rPr>
      </w:pPr>
      <w:r w:rsidRPr="000C667B">
        <w:rPr>
          <w:rFonts w:ascii="Arial Narrow" w:hAnsi="Arial Narrow" w:cs="Calibri"/>
        </w:rPr>
        <w:t xml:space="preserve">Pay our </w:t>
      </w:r>
      <w:r>
        <w:rPr>
          <w:rFonts w:ascii="Arial Narrow" w:hAnsi="Arial Narrow" w:cs="Calibri"/>
        </w:rPr>
        <w:t>all-</w:t>
      </w:r>
      <w:proofErr w:type="spellStart"/>
      <w:r>
        <w:rPr>
          <w:rFonts w:ascii="Arial Narrow" w:hAnsi="Arial Narrow" w:cs="Calibri"/>
        </w:rPr>
        <w:t>incluisive</w:t>
      </w:r>
      <w:proofErr w:type="spellEnd"/>
      <w:r>
        <w:rPr>
          <w:rFonts w:ascii="Arial Narrow" w:hAnsi="Arial Narrow" w:cs="Calibri"/>
        </w:rPr>
        <w:t xml:space="preserve"> rate (</w:t>
      </w:r>
      <w:r w:rsidRPr="000C667B">
        <w:rPr>
          <w:rFonts w:ascii="Arial Narrow" w:hAnsi="Arial Narrow" w:cs="Calibri"/>
        </w:rPr>
        <w:t>AIR</w:t>
      </w:r>
      <w:r>
        <w:rPr>
          <w:rFonts w:ascii="Arial Narrow" w:hAnsi="Arial Narrow" w:cs="Calibri"/>
        </w:rPr>
        <w:t>)</w:t>
      </w:r>
      <w:r w:rsidRPr="000C667B">
        <w:rPr>
          <w:rFonts w:ascii="Arial Narrow" w:hAnsi="Arial Narrow" w:cs="Calibri"/>
        </w:rPr>
        <w:t xml:space="preserve"> for telemedicine visits rather than the composite rate of $92.03, which is a fraction of our cost in providing those services.</w:t>
      </w:r>
    </w:p>
    <w:p w:rsidR="00D1492A" w:rsidRDefault="00D1492A" w:rsidP="00D1492A">
      <w:pPr>
        <w:pStyle w:val="ListParagraph"/>
        <w:numPr>
          <w:ilvl w:val="0"/>
          <w:numId w:val="7"/>
        </w:numPr>
        <w:rPr>
          <w:rFonts w:ascii="Arial Narrow" w:hAnsi="Arial Narrow" w:cs="Calibri"/>
        </w:rPr>
      </w:pPr>
      <w:r w:rsidRPr="000C667B">
        <w:rPr>
          <w:rFonts w:ascii="Arial Narrow" w:hAnsi="Arial Narrow" w:cs="Calibri"/>
        </w:rPr>
        <w:t>Include telehealth services costs rather than carving those costs out in the calculation to determine our AIR.</w:t>
      </w:r>
    </w:p>
    <w:p w:rsidR="00D1492A" w:rsidRPr="0006284C" w:rsidRDefault="00D1492A" w:rsidP="00D1492A">
      <w:pPr>
        <w:pStyle w:val="ListParagraph"/>
        <w:ind w:left="0"/>
        <w:rPr>
          <w:rFonts w:ascii="Arial Narrow" w:hAnsi="Arial Narrow" w:cs="Calibri"/>
          <w:sz w:val="16"/>
          <w:szCs w:val="16"/>
        </w:rPr>
      </w:pPr>
    </w:p>
    <w:p w:rsidR="00D1492A" w:rsidRPr="000C667B" w:rsidRDefault="00D1492A" w:rsidP="00D1492A">
      <w:pPr>
        <w:pStyle w:val="ListParagraph"/>
        <w:ind w:left="0"/>
        <w:rPr>
          <w:rFonts w:ascii="Arial Narrow" w:hAnsi="Arial Narrow" w:cs="Calibri"/>
        </w:rPr>
      </w:pPr>
      <w:r>
        <w:rPr>
          <w:rFonts w:ascii="Arial Narrow" w:hAnsi="Arial Narrow" w:cs="Calibri"/>
        </w:rPr>
        <w:t>We also ask that you m</w:t>
      </w:r>
      <w:r w:rsidRPr="000C667B">
        <w:rPr>
          <w:rFonts w:ascii="Arial Narrow" w:hAnsi="Arial Narrow" w:cs="Calibri"/>
        </w:rPr>
        <w:t>ake permanent the allowance for RHCs to be distant site providers in order to better serve rural patients in our community through the expanded avenue of telehealth services.</w:t>
      </w:r>
    </w:p>
    <w:p w:rsidR="00113AA8" w:rsidRPr="000C667B" w:rsidRDefault="00113AA8" w:rsidP="00D1492A">
      <w:pPr>
        <w:rPr>
          <w:rFonts w:ascii="Arial Narrow" w:hAnsi="Arial Narrow" w:cs="Calibri"/>
          <w:sz w:val="22"/>
          <w:szCs w:val="22"/>
        </w:rPr>
      </w:pPr>
    </w:p>
    <w:p w:rsidR="00113AA8" w:rsidRPr="000C667B" w:rsidRDefault="00113AA8" w:rsidP="00113AA8">
      <w:pPr>
        <w:rPr>
          <w:rFonts w:ascii="Arial Narrow" w:hAnsi="Arial Narrow" w:cs="Calibri"/>
          <w:sz w:val="22"/>
          <w:szCs w:val="22"/>
        </w:rPr>
      </w:pPr>
      <w:r w:rsidRPr="000C667B">
        <w:rPr>
          <w:rFonts w:ascii="Arial Narrow" w:hAnsi="Arial Narrow" w:cs="Calibri"/>
          <w:sz w:val="22"/>
          <w:szCs w:val="22"/>
        </w:rPr>
        <w:t xml:space="preserve">Again, we thank CMS for granting RHCs to be Distant Site Providers during this Pandemic.  To take care of our remote and underserved patient population, implementing the above requests would make it financially feasible to continue to provide much needed and welcome telehealth services.  </w:t>
      </w:r>
    </w:p>
    <w:p w:rsidR="00113AA8" w:rsidRPr="000C667B" w:rsidRDefault="00113AA8" w:rsidP="00113AA8">
      <w:pPr>
        <w:rPr>
          <w:rFonts w:ascii="Arial Narrow" w:hAnsi="Arial Narrow" w:cs="Calibri"/>
          <w:sz w:val="16"/>
          <w:szCs w:val="16"/>
        </w:rPr>
      </w:pPr>
    </w:p>
    <w:p w:rsidR="00113AA8" w:rsidRPr="000C667B" w:rsidRDefault="00113AA8" w:rsidP="00113AA8">
      <w:pPr>
        <w:rPr>
          <w:rFonts w:ascii="Arial Narrow" w:hAnsi="Arial Narrow" w:cs="Calibri"/>
          <w:sz w:val="22"/>
          <w:szCs w:val="22"/>
        </w:rPr>
      </w:pPr>
      <w:r w:rsidRPr="000C667B">
        <w:rPr>
          <w:rFonts w:ascii="Arial Narrow" w:hAnsi="Arial Narrow" w:cs="Calibri"/>
          <w:sz w:val="22"/>
          <w:szCs w:val="22"/>
        </w:rPr>
        <w:t>Sincerely,</w:t>
      </w:r>
    </w:p>
    <w:p w:rsidR="00113AA8" w:rsidRPr="000C667B" w:rsidRDefault="00113AA8" w:rsidP="00113AA8">
      <w:pPr>
        <w:rPr>
          <w:rFonts w:ascii="Arial Narrow" w:hAnsi="Arial Narrow" w:cs="Calibri"/>
          <w:sz w:val="22"/>
          <w:szCs w:val="22"/>
        </w:rPr>
      </w:pPr>
    </w:p>
    <w:p w:rsidR="00113AA8" w:rsidRPr="000C667B" w:rsidRDefault="00113AA8" w:rsidP="00113AA8">
      <w:pPr>
        <w:rPr>
          <w:rFonts w:ascii="Arial Narrow" w:hAnsi="Arial Narrow" w:cs="Calibri"/>
          <w:sz w:val="22"/>
          <w:szCs w:val="22"/>
        </w:rPr>
      </w:pPr>
    </w:p>
    <w:p w:rsidR="000C675B" w:rsidRPr="00E563DA" w:rsidRDefault="00E563DA" w:rsidP="00733EF7">
      <w:pPr>
        <w:rPr>
          <w:rFonts w:ascii="Arial Narrow" w:hAnsi="Arial Narrow" w:cs="Calibri"/>
          <w:b/>
          <w:i/>
          <w:sz w:val="22"/>
          <w:szCs w:val="22"/>
        </w:rPr>
      </w:pPr>
      <w:r w:rsidRPr="00E563DA">
        <w:rPr>
          <w:rFonts w:ascii="Arial Narrow" w:hAnsi="Arial Narrow" w:cs="Calibri"/>
          <w:b/>
          <w:i/>
          <w:sz w:val="22"/>
          <w:szCs w:val="22"/>
        </w:rPr>
        <w:t>Your signature block</w:t>
      </w:r>
    </w:p>
    <w:sectPr w:rsidR="000C675B" w:rsidRPr="00E563DA" w:rsidSect="00912F70">
      <w:footerReference w:type="default" r:id="rId8"/>
      <w:headerReference w:type="first" r:id="rId9"/>
      <w:pgSz w:w="12240" w:h="15840" w:code="1"/>
      <w:pgMar w:top="1584" w:right="864" w:bottom="1152" w:left="864" w:header="576"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71" w:rsidRDefault="00AD2171">
      <w:r>
        <w:separator/>
      </w:r>
    </w:p>
  </w:endnote>
  <w:endnote w:type="continuationSeparator" w:id="0">
    <w:p w:rsidR="00AD2171" w:rsidRDefault="00AD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88" w:rsidRPr="00F35F88" w:rsidRDefault="00F35F88" w:rsidP="00F35F88">
    <w:pPr>
      <w:tabs>
        <w:tab w:val="center" w:pos="4550"/>
        <w:tab w:val="left" w:pos="5818"/>
      </w:tabs>
      <w:ind w:right="260"/>
      <w:rPr>
        <w:color w:val="222A35"/>
        <w:sz w:val="18"/>
        <w:szCs w:val="18"/>
      </w:rPr>
    </w:pPr>
    <w:r w:rsidRPr="00F35F88">
      <w:rPr>
        <w:color w:val="8496B0"/>
        <w:spacing w:val="60"/>
        <w:sz w:val="18"/>
        <w:szCs w:val="18"/>
      </w:rPr>
      <w:t>Pre-Disciplinary Letter –Robert Johansen, PA-C, March 14, 2017 Page</w:t>
    </w:r>
    <w:r w:rsidRPr="00F35F88">
      <w:rPr>
        <w:color w:val="8496B0"/>
        <w:sz w:val="18"/>
        <w:szCs w:val="18"/>
      </w:rPr>
      <w:t xml:space="preserve"> </w:t>
    </w:r>
    <w:r w:rsidRPr="00F35F88">
      <w:rPr>
        <w:color w:val="323E4F"/>
        <w:sz w:val="18"/>
        <w:szCs w:val="18"/>
      </w:rPr>
      <w:fldChar w:fldCharType="begin"/>
    </w:r>
    <w:r w:rsidRPr="00F35F88">
      <w:rPr>
        <w:color w:val="323E4F"/>
        <w:sz w:val="18"/>
        <w:szCs w:val="18"/>
      </w:rPr>
      <w:instrText xml:space="preserve"> PAGE   \* MERGEFORMAT </w:instrText>
    </w:r>
    <w:r w:rsidRPr="00F35F88">
      <w:rPr>
        <w:color w:val="323E4F"/>
        <w:sz w:val="18"/>
        <w:szCs w:val="18"/>
      </w:rPr>
      <w:fldChar w:fldCharType="separate"/>
    </w:r>
    <w:r w:rsidR="00912F70">
      <w:rPr>
        <w:noProof/>
        <w:color w:val="323E4F"/>
        <w:sz w:val="18"/>
        <w:szCs w:val="18"/>
      </w:rPr>
      <w:t>2</w:t>
    </w:r>
    <w:r w:rsidRPr="00F35F88">
      <w:rPr>
        <w:color w:val="323E4F"/>
        <w:sz w:val="18"/>
        <w:szCs w:val="18"/>
      </w:rPr>
      <w:fldChar w:fldCharType="end"/>
    </w:r>
    <w:r w:rsidRPr="00F35F88">
      <w:rPr>
        <w:color w:val="323E4F"/>
        <w:sz w:val="18"/>
        <w:szCs w:val="18"/>
      </w:rPr>
      <w:t xml:space="preserve"> | </w:t>
    </w:r>
    <w:r w:rsidRPr="00F35F88">
      <w:rPr>
        <w:color w:val="323E4F"/>
        <w:sz w:val="18"/>
        <w:szCs w:val="18"/>
      </w:rPr>
      <w:fldChar w:fldCharType="begin"/>
    </w:r>
    <w:r w:rsidRPr="00F35F88">
      <w:rPr>
        <w:color w:val="323E4F"/>
        <w:sz w:val="18"/>
        <w:szCs w:val="18"/>
      </w:rPr>
      <w:instrText xml:space="preserve"> NUMPAGES  \* Arabic  \* MERGEFORMAT </w:instrText>
    </w:r>
    <w:r w:rsidRPr="00F35F88">
      <w:rPr>
        <w:color w:val="323E4F"/>
        <w:sz w:val="18"/>
        <w:szCs w:val="18"/>
      </w:rPr>
      <w:fldChar w:fldCharType="separate"/>
    </w:r>
    <w:r w:rsidR="00912F70">
      <w:rPr>
        <w:noProof/>
        <w:color w:val="323E4F"/>
        <w:sz w:val="18"/>
        <w:szCs w:val="18"/>
      </w:rPr>
      <w:t>2</w:t>
    </w:r>
    <w:r w:rsidRPr="00F35F88">
      <w:rPr>
        <w:color w:val="323E4F"/>
        <w:sz w:val="18"/>
        <w:szCs w:val="18"/>
      </w:rPr>
      <w:fldChar w:fldCharType="end"/>
    </w:r>
  </w:p>
  <w:p w:rsidR="00F35F88" w:rsidRDefault="00F35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71" w:rsidRDefault="00AD2171">
      <w:r>
        <w:separator/>
      </w:r>
    </w:p>
  </w:footnote>
  <w:footnote w:type="continuationSeparator" w:id="0">
    <w:p w:rsidR="00AD2171" w:rsidRDefault="00AD2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00" w:rsidRPr="005B57D6" w:rsidRDefault="005B57D6" w:rsidP="00084300">
    <w:pPr>
      <w:pStyle w:val="Header"/>
      <w:ind w:hanging="720"/>
      <w:jc w:val="center"/>
      <w:rPr>
        <w:b/>
      </w:rPr>
    </w:pPr>
    <w:r w:rsidRPr="005B57D6">
      <w:rPr>
        <w:b/>
      </w:rPr>
      <w:t>YOUR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3DB"/>
    <w:multiLevelType w:val="hybridMultilevel"/>
    <w:tmpl w:val="69E27082"/>
    <w:lvl w:ilvl="0" w:tplc="0E88FA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B37BE"/>
    <w:multiLevelType w:val="hybridMultilevel"/>
    <w:tmpl w:val="21400530"/>
    <w:lvl w:ilvl="0" w:tplc="34F4D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E55D6"/>
    <w:multiLevelType w:val="hybridMultilevel"/>
    <w:tmpl w:val="90B0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14F80"/>
    <w:multiLevelType w:val="hybridMultilevel"/>
    <w:tmpl w:val="2F7C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871CA5"/>
    <w:multiLevelType w:val="hybridMultilevel"/>
    <w:tmpl w:val="C0809490"/>
    <w:lvl w:ilvl="0" w:tplc="85BE585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15E7BEE"/>
    <w:multiLevelType w:val="hybridMultilevel"/>
    <w:tmpl w:val="FE08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613B0"/>
    <w:multiLevelType w:val="hybridMultilevel"/>
    <w:tmpl w:val="E0EC50E0"/>
    <w:lvl w:ilvl="0" w:tplc="E1900D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3"/>
    <w:rsid w:val="00031CA3"/>
    <w:rsid w:val="000760EA"/>
    <w:rsid w:val="00083110"/>
    <w:rsid w:val="00084300"/>
    <w:rsid w:val="000C667B"/>
    <w:rsid w:val="000C675B"/>
    <w:rsid w:val="000D50BD"/>
    <w:rsid w:val="000F4B24"/>
    <w:rsid w:val="00113AA8"/>
    <w:rsid w:val="0012384E"/>
    <w:rsid w:val="001332DC"/>
    <w:rsid w:val="0017456A"/>
    <w:rsid w:val="001A4712"/>
    <w:rsid w:val="001F6244"/>
    <w:rsid w:val="00214C5D"/>
    <w:rsid w:val="002251FF"/>
    <w:rsid w:val="002678BB"/>
    <w:rsid w:val="002846E9"/>
    <w:rsid w:val="002E231E"/>
    <w:rsid w:val="00315C10"/>
    <w:rsid w:val="00337EF0"/>
    <w:rsid w:val="00393DCE"/>
    <w:rsid w:val="003C3934"/>
    <w:rsid w:val="003D1936"/>
    <w:rsid w:val="003D349B"/>
    <w:rsid w:val="00451939"/>
    <w:rsid w:val="00453AAD"/>
    <w:rsid w:val="00484E30"/>
    <w:rsid w:val="0049203E"/>
    <w:rsid w:val="004F1749"/>
    <w:rsid w:val="00505CDF"/>
    <w:rsid w:val="005238A7"/>
    <w:rsid w:val="00525E93"/>
    <w:rsid w:val="00572B0F"/>
    <w:rsid w:val="005B57D6"/>
    <w:rsid w:val="005E7657"/>
    <w:rsid w:val="006074ED"/>
    <w:rsid w:val="00607A1D"/>
    <w:rsid w:val="00612028"/>
    <w:rsid w:val="0066080B"/>
    <w:rsid w:val="006B6146"/>
    <w:rsid w:val="006F03E7"/>
    <w:rsid w:val="006F03EC"/>
    <w:rsid w:val="006F1544"/>
    <w:rsid w:val="00716669"/>
    <w:rsid w:val="00733EF7"/>
    <w:rsid w:val="00792E15"/>
    <w:rsid w:val="007A500D"/>
    <w:rsid w:val="007B0155"/>
    <w:rsid w:val="00801204"/>
    <w:rsid w:val="00822D9D"/>
    <w:rsid w:val="008A0E8E"/>
    <w:rsid w:val="008B3B69"/>
    <w:rsid w:val="008B6611"/>
    <w:rsid w:val="008F0C4F"/>
    <w:rsid w:val="00905645"/>
    <w:rsid w:val="009061CB"/>
    <w:rsid w:val="00912F70"/>
    <w:rsid w:val="009304C3"/>
    <w:rsid w:val="0093559B"/>
    <w:rsid w:val="009C7A69"/>
    <w:rsid w:val="009D1D91"/>
    <w:rsid w:val="00A057DC"/>
    <w:rsid w:val="00A21E9F"/>
    <w:rsid w:val="00AD2171"/>
    <w:rsid w:val="00B04C68"/>
    <w:rsid w:val="00B1656D"/>
    <w:rsid w:val="00B54F57"/>
    <w:rsid w:val="00BF219C"/>
    <w:rsid w:val="00C01208"/>
    <w:rsid w:val="00C512D5"/>
    <w:rsid w:val="00C967AC"/>
    <w:rsid w:val="00CA67F8"/>
    <w:rsid w:val="00D104CB"/>
    <w:rsid w:val="00D1492A"/>
    <w:rsid w:val="00D437EF"/>
    <w:rsid w:val="00D50B31"/>
    <w:rsid w:val="00DC7808"/>
    <w:rsid w:val="00DD5DBF"/>
    <w:rsid w:val="00DD74A2"/>
    <w:rsid w:val="00E176FA"/>
    <w:rsid w:val="00E563DA"/>
    <w:rsid w:val="00E6010D"/>
    <w:rsid w:val="00EF6A1F"/>
    <w:rsid w:val="00F0690D"/>
    <w:rsid w:val="00F07E93"/>
    <w:rsid w:val="00F35F88"/>
    <w:rsid w:val="00F50332"/>
    <w:rsid w:val="00F63D2E"/>
    <w:rsid w:val="00F7038D"/>
    <w:rsid w:val="00F72108"/>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4"/>
    </w:rPr>
  </w:style>
  <w:style w:type="paragraph" w:styleId="ListParagraph">
    <w:name w:val="List Paragraph"/>
    <w:basedOn w:val="Normal"/>
    <w:uiPriority w:val="34"/>
    <w:qFormat/>
    <w:rsid w:val="00F35F88"/>
    <w:pPr>
      <w:ind w:left="720"/>
      <w:contextualSpacing/>
    </w:pPr>
    <w:rPr>
      <w:rFonts w:ascii="Calibri" w:eastAsia="Calibri" w:hAnsi="Calibri"/>
      <w:sz w:val="22"/>
      <w:szCs w:val="22"/>
    </w:rPr>
  </w:style>
  <w:style w:type="paragraph" w:styleId="NormalWeb">
    <w:name w:val="Normal (Web)"/>
    <w:basedOn w:val="Normal"/>
    <w:unhideWhenUsed/>
    <w:rsid w:val="005238A7"/>
    <w:pPr>
      <w:spacing w:before="60" w:after="120"/>
    </w:pPr>
    <w:rPr>
      <w:sz w:val="17"/>
      <w:szCs w:val="17"/>
    </w:rPr>
  </w:style>
  <w:style w:type="paragraph" w:styleId="BalloonText">
    <w:name w:val="Balloon Text"/>
    <w:basedOn w:val="Normal"/>
    <w:link w:val="BalloonTextChar"/>
    <w:rsid w:val="009061CB"/>
    <w:rPr>
      <w:rFonts w:ascii="Segoe UI" w:hAnsi="Segoe UI" w:cs="Segoe UI"/>
      <w:sz w:val="18"/>
      <w:szCs w:val="18"/>
    </w:rPr>
  </w:style>
  <w:style w:type="character" w:customStyle="1" w:styleId="BalloonTextChar">
    <w:name w:val="Balloon Text Char"/>
    <w:link w:val="BalloonText"/>
    <w:rsid w:val="009061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4"/>
    </w:rPr>
  </w:style>
  <w:style w:type="paragraph" w:styleId="ListParagraph">
    <w:name w:val="List Paragraph"/>
    <w:basedOn w:val="Normal"/>
    <w:uiPriority w:val="34"/>
    <w:qFormat/>
    <w:rsid w:val="00F35F88"/>
    <w:pPr>
      <w:ind w:left="720"/>
      <w:contextualSpacing/>
    </w:pPr>
    <w:rPr>
      <w:rFonts w:ascii="Calibri" w:eastAsia="Calibri" w:hAnsi="Calibri"/>
      <w:sz w:val="22"/>
      <w:szCs w:val="22"/>
    </w:rPr>
  </w:style>
  <w:style w:type="paragraph" w:styleId="NormalWeb">
    <w:name w:val="Normal (Web)"/>
    <w:basedOn w:val="Normal"/>
    <w:unhideWhenUsed/>
    <w:rsid w:val="005238A7"/>
    <w:pPr>
      <w:spacing w:before="60" w:after="120"/>
    </w:pPr>
    <w:rPr>
      <w:sz w:val="17"/>
      <w:szCs w:val="17"/>
    </w:rPr>
  </w:style>
  <w:style w:type="paragraph" w:styleId="BalloonText">
    <w:name w:val="Balloon Text"/>
    <w:basedOn w:val="Normal"/>
    <w:link w:val="BalloonTextChar"/>
    <w:rsid w:val="009061CB"/>
    <w:rPr>
      <w:rFonts w:ascii="Segoe UI" w:hAnsi="Segoe UI" w:cs="Segoe UI"/>
      <w:sz w:val="18"/>
      <w:szCs w:val="18"/>
    </w:rPr>
  </w:style>
  <w:style w:type="character" w:customStyle="1" w:styleId="BalloonTextChar">
    <w:name w:val="Balloon Text Char"/>
    <w:link w:val="BalloonText"/>
    <w:rsid w:val="00906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8763">
      <w:bodyDiv w:val="1"/>
      <w:marLeft w:val="0"/>
      <w:marRight w:val="0"/>
      <w:marTop w:val="0"/>
      <w:marBottom w:val="0"/>
      <w:divBdr>
        <w:top w:val="none" w:sz="0" w:space="0" w:color="auto"/>
        <w:left w:val="none" w:sz="0" w:space="0" w:color="auto"/>
        <w:bottom w:val="none" w:sz="0" w:space="0" w:color="auto"/>
        <w:right w:val="none" w:sz="0" w:space="0" w:color="auto"/>
      </w:divBdr>
    </w:div>
    <w:div w:id="4755359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13">
          <w:marLeft w:val="0"/>
          <w:marRight w:val="0"/>
          <w:marTop w:val="0"/>
          <w:marBottom w:val="0"/>
          <w:divBdr>
            <w:top w:val="none" w:sz="0" w:space="0" w:color="auto"/>
            <w:left w:val="none" w:sz="0" w:space="0" w:color="auto"/>
            <w:bottom w:val="none" w:sz="0" w:space="0" w:color="auto"/>
            <w:right w:val="none" w:sz="0" w:space="0" w:color="auto"/>
          </w:divBdr>
        </w:div>
        <w:div w:id="807552651">
          <w:marLeft w:val="0"/>
          <w:marRight w:val="0"/>
          <w:marTop w:val="0"/>
          <w:marBottom w:val="0"/>
          <w:divBdr>
            <w:top w:val="none" w:sz="0" w:space="0" w:color="auto"/>
            <w:left w:val="none" w:sz="0" w:space="0" w:color="auto"/>
            <w:bottom w:val="none" w:sz="0" w:space="0" w:color="auto"/>
            <w:right w:val="none" w:sz="0" w:space="0" w:color="auto"/>
          </w:divBdr>
        </w:div>
        <w:div w:id="1070814421">
          <w:marLeft w:val="0"/>
          <w:marRight w:val="0"/>
          <w:marTop w:val="0"/>
          <w:marBottom w:val="0"/>
          <w:divBdr>
            <w:top w:val="none" w:sz="0" w:space="0" w:color="auto"/>
            <w:left w:val="none" w:sz="0" w:space="0" w:color="auto"/>
            <w:bottom w:val="none" w:sz="0" w:space="0" w:color="auto"/>
            <w:right w:val="none" w:sz="0" w:space="0" w:color="auto"/>
          </w:divBdr>
        </w:div>
        <w:div w:id="1568611964">
          <w:marLeft w:val="0"/>
          <w:marRight w:val="0"/>
          <w:marTop w:val="0"/>
          <w:marBottom w:val="0"/>
          <w:divBdr>
            <w:top w:val="none" w:sz="0" w:space="0" w:color="auto"/>
            <w:left w:val="none" w:sz="0" w:space="0" w:color="auto"/>
            <w:bottom w:val="none" w:sz="0" w:space="0" w:color="auto"/>
            <w:right w:val="none" w:sz="0" w:space="0" w:color="auto"/>
          </w:divBdr>
        </w:div>
        <w:div w:id="1735351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test</dc:creator>
  <cp:lastModifiedBy>David McCune</cp:lastModifiedBy>
  <cp:revision>6</cp:revision>
  <cp:lastPrinted>2020-05-06T21:33:00Z</cp:lastPrinted>
  <dcterms:created xsi:type="dcterms:W3CDTF">2020-05-13T16:31:00Z</dcterms:created>
  <dcterms:modified xsi:type="dcterms:W3CDTF">2020-05-13T16:50:00Z</dcterms:modified>
</cp:coreProperties>
</file>